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F5" w:rsidRPr="00C947C8" w:rsidRDefault="008605AE" w:rsidP="004F14F5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20E1AA9" wp14:editId="3221A12F">
            <wp:simplePos x="0" y="0"/>
            <wp:positionH relativeFrom="margin">
              <wp:posOffset>8067675</wp:posOffset>
            </wp:positionH>
            <wp:positionV relativeFrom="paragraph">
              <wp:posOffset>-85725</wp:posOffset>
            </wp:positionV>
            <wp:extent cx="911008" cy="7715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08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F5" w:rsidRPr="00C947C8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0C27788" wp14:editId="2F70652A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791450" cy="333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F5" w:rsidRPr="00C947C8" w:rsidRDefault="004F14F5" w:rsidP="004F14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Study</w:t>
                            </w: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6141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Manicurist</w:t>
                            </w:r>
                            <w:r w:rsidRPr="004F14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27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5pt;width:613.5pt;height:26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" stroked="f">
                <v:textbox>
                  <w:txbxContent>
                    <w:p w:rsidR="004F14F5" w:rsidRPr="00C947C8" w:rsidRDefault="004F14F5" w:rsidP="004F14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of Study</w:t>
                      </w: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A6141A">
                        <w:rPr>
                          <w:b/>
                          <w:bCs/>
                          <w:sz w:val="32"/>
                          <w:szCs w:val="32"/>
                        </w:rPr>
                        <w:t>Manicurist</w:t>
                      </w:r>
                      <w:r w:rsidRPr="004F14F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41A">
        <w:rPr>
          <w:b/>
          <w:noProof/>
          <w:sz w:val="18"/>
          <w:szCs w:val="18"/>
        </w:rPr>
        <w:drawing>
          <wp:inline distT="0" distB="0" distL="0" distR="0" wp14:anchorId="69641962" wp14:editId="402EC0FC">
            <wp:extent cx="1440873" cy="6191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18" cy="61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69C" w:rsidRPr="006C6DE8" w:rsidRDefault="004F14F5">
      <w:pPr>
        <w:rPr>
          <w:b/>
          <w:sz w:val="18"/>
          <w:szCs w:val="18"/>
        </w:rPr>
      </w:pPr>
      <w:r w:rsidRPr="00C947C8">
        <w:rPr>
          <w:b/>
          <w:sz w:val="18"/>
          <w:szCs w:val="18"/>
        </w:rPr>
        <w:t xml:space="preserve"> Postsecondary/Secondary Partner(s):______</w:t>
      </w:r>
      <w:r>
        <w:rPr>
          <w:b/>
          <w:sz w:val="18"/>
          <w:szCs w:val="18"/>
        </w:rPr>
        <w:t>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Pr="00C947C8">
        <w:rPr>
          <w:b/>
          <w:sz w:val="18"/>
          <w:szCs w:val="18"/>
        </w:rPr>
        <w:t>Career Pathways:</w:t>
      </w:r>
      <w:r w:rsidRPr="0071737B">
        <w:t xml:space="preserve"> </w:t>
      </w:r>
      <w:r w:rsidRPr="004F14F5">
        <w:rPr>
          <w:b/>
          <w:sz w:val="18"/>
          <w:szCs w:val="18"/>
        </w:rPr>
        <w:t>Therapeutic Services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02"/>
        <w:gridCol w:w="554"/>
        <w:gridCol w:w="1740"/>
        <w:gridCol w:w="1606"/>
        <w:gridCol w:w="2443"/>
        <w:gridCol w:w="2030"/>
        <w:gridCol w:w="2748"/>
        <w:gridCol w:w="2852"/>
      </w:tblGrid>
      <w:tr w:rsidR="00282BCE" w:rsidRPr="006C6DE8" w:rsidTr="00F0664C">
        <w:trPr>
          <w:cantSplit/>
          <w:trHeight w:val="1134"/>
        </w:trPr>
        <w:tc>
          <w:tcPr>
            <w:tcW w:w="602" w:type="dxa"/>
            <w:shd w:val="clear" w:color="auto" w:fill="F2F2F2" w:themeFill="background1" w:themeFillShade="F2"/>
            <w:textDirection w:val="btLr"/>
          </w:tcPr>
          <w:p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Education Levels</w:t>
            </w:r>
          </w:p>
        </w:tc>
        <w:tc>
          <w:tcPr>
            <w:tcW w:w="554" w:type="dxa"/>
            <w:shd w:val="clear" w:color="auto" w:fill="F2F2F2" w:themeFill="background1" w:themeFillShade="F2"/>
            <w:textDirection w:val="btLr"/>
          </w:tcPr>
          <w:p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Grade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282BCE" w:rsidRPr="006C6DE8" w:rsidRDefault="00282BCE" w:rsidP="00282BC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br/>
            </w:r>
          </w:p>
          <w:p w:rsidR="00282BCE" w:rsidRPr="006C6DE8" w:rsidRDefault="00282BCE" w:rsidP="00282BC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Communication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:rsidR="00282BCE" w:rsidRPr="006C6DE8" w:rsidRDefault="00282BCE">
            <w:pPr>
              <w:rPr>
                <w:sz w:val="18"/>
                <w:szCs w:val="18"/>
              </w:rPr>
            </w:pPr>
          </w:p>
          <w:p w:rsidR="00282BCE" w:rsidRPr="006C6DE8" w:rsidRDefault="00282BCE">
            <w:pPr>
              <w:rPr>
                <w:sz w:val="18"/>
                <w:szCs w:val="18"/>
              </w:rPr>
            </w:pPr>
          </w:p>
          <w:p w:rsidR="00282BCE" w:rsidRPr="006C6DE8" w:rsidRDefault="00282BCE" w:rsidP="00282BC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Mathematics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:rsidR="00282BCE" w:rsidRPr="006C6DE8" w:rsidRDefault="00282BCE" w:rsidP="00282BCE">
            <w:pPr>
              <w:jc w:val="center"/>
              <w:rPr>
                <w:sz w:val="18"/>
                <w:szCs w:val="18"/>
              </w:rPr>
            </w:pPr>
          </w:p>
          <w:p w:rsidR="00282BCE" w:rsidRPr="006C6DE8" w:rsidRDefault="00282BCE" w:rsidP="00366FBA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Other Required Academic</w:t>
            </w:r>
            <w:r w:rsidR="00366FBA">
              <w:rPr>
                <w:sz w:val="18"/>
                <w:szCs w:val="18"/>
              </w:rPr>
              <w:t xml:space="preserve"> Courses</w:t>
            </w:r>
            <w:r w:rsidR="00366FBA">
              <w:rPr>
                <w:sz w:val="18"/>
                <w:szCs w:val="18"/>
              </w:rPr>
              <w:br/>
              <w:t>(i.e. Science, Social Science</w:t>
            </w:r>
            <w:r w:rsidRPr="006C6DE8">
              <w:rPr>
                <w:sz w:val="18"/>
                <w:szCs w:val="18"/>
              </w:rPr>
              <w:t>)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:rsidR="00282BCE" w:rsidRPr="006C6DE8" w:rsidRDefault="00282BCE" w:rsidP="00282BCE">
            <w:pPr>
              <w:jc w:val="center"/>
              <w:rPr>
                <w:sz w:val="18"/>
                <w:szCs w:val="18"/>
              </w:rPr>
            </w:pPr>
          </w:p>
          <w:p w:rsidR="00282BCE" w:rsidRPr="006C6DE8" w:rsidRDefault="00282BCE" w:rsidP="00282BCE">
            <w:pPr>
              <w:jc w:val="center"/>
              <w:rPr>
                <w:sz w:val="18"/>
                <w:szCs w:val="18"/>
              </w:rPr>
            </w:pPr>
          </w:p>
          <w:p w:rsidR="00282BCE" w:rsidRPr="006C6DE8" w:rsidRDefault="00282BCE" w:rsidP="00282BC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Career and Technical </w:t>
            </w:r>
            <w:r w:rsidR="006B7F5A">
              <w:rPr>
                <w:sz w:val="18"/>
                <w:szCs w:val="18"/>
              </w:rPr>
              <w:t xml:space="preserve">Program </w:t>
            </w:r>
            <w:r w:rsidRPr="006C6DE8">
              <w:rPr>
                <w:sz w:val="18"/>
                <w:szCs w:val="18"/>
              </w:rPr>
              <w:t>Courses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:rsidR="00282BCE" w:rsidRPr="006C6DE8" w:rsidRDefault="00282BCE" w:rsidP="00282BCE">
            <w:pPr>
              <w:jc w:val="center"/>
              <w:rPr>
                <w:sz w:val="18"/>
                <w:szCs w:val="18"/>
              </w:rPr>
            </w:pPr>
          </w:p>
          <w:p w:rsidR="00282BCE" w:rsidRPr="006C6DE8" w:rsidRDefault="00282BCE" w:rsidP="00282BCE">
            <w:pPr>
              <w:jc w:val="center"/>
              <w:rPr>
                <w:sz w:val="18"/>
                <w:szCs w:val="18"/>
              </w:rPr>
            </w:pPr>
          </w:p>
          <w:p w:rsidR="00282BCE" w:rsidRPr="006C6DE8" w:rsidRDefault="00996CF1" w:rsidP="00282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Course Recommendations (i.e. world language, entrepreneurship, etc)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282BCE" w:rsidRPr="006C6DE8" w:rsidRDefault="00282BCE">
            <w:pPr>
              <w:rPr>
                <w:sz w:val="18"/>
                <w:szCs w:val="18"/>
              </w:rPr>
            </w:pPr>
          </w:p>
          <w:p w:rsidR="00282BCE" w:rsidRPr="006C6DE8" w:rsidRDefault="00282BCE">
            <w:pPr>
              <w:rPr>
                <w:sz w:val="18"/>
                <w:szCs w:val="18"/>
              </w:rPr>
            </w:pPr>
          </w:p>
          <w:p w:rsidR="00282BCE" w:rsidRPr="006C6DE8" w:rsidRDefault="00996CF1" w:rsidP="00282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Possibilities of careers relating to this Pathway</w:t>
            </w:r>
          </w:p>
        </w:tc>
      </w:tr>
      <w:tr w:rsidR="00282BCE" w:rsidRPr="006C6DE8" w:rsidTr="00F0664C">
        <w:tc>
          <w:tcPr>
            <w:tcW w:w="14575" w:type="dxa"/>
            <w:gridSpan w:val="8"/>
            <w:shd w:val="clear" w:color="auto" w:fill="BFBFBF" w:themeFill="background1" w:themeFillShade="BF"/>
          </w:tcPr>
          <w:p w:rsidR="00282BCE" w:rsidRPr="006C6DE8" w:rsidRDefault="00282BCE" w:rsidP="00FD4E9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State Graduation Requirements: (URL to Page)</w:t>
            </w:r>
            <w:r w:rsidR="00C13FB8">
              <w:rPr>
                <w:sz w:val="18"/>
                <w:szCs w:val="18"/>
              </w:rPr>
              <w:t xml:space="preserve"> </w:t>
            </w:r>
            <w:hyperlink r:id="rId8" w:history="1">
              <w:r w:rsidR="00C13FB8" w:rsidRPr="001E572A">
                <w:rPr>
                  <w:rStyle w:val="Hyperlink"/>
                  <w:sz w:val="18"/>
                  <w:szCs w:val="18"/>
                </w:rPr>
                <w:t>www.cde.state.co.us/postsecondary/graduationguidelines</w:t>
              </w:r>
            </w:hyperlink>
            <w:r w:rsidR="00F10F54">
              <w:rPr>
                <w:rStyle w:val="Hyperlink"/>
                <w:sz w:val="18"/>
                <w:szCs w:val="18"/>
              </w:rPr>
              <w:t xml:space="preserve">  </w:t>
            </w:r>
            <w:r w:rsidR="00F10F54" w:rsidRPr="00F10F54">
              <w:rPr>
                <w:rStyle w:val="Hyperlink"/>
                <w:color w:val="auto"/>
                <w:sz w:val="18"/>
                <w:szCs w:val="18"/>
              </w:rPr>
              <w:t xml:space="preserve">                </w:t>
            </w:r>
          </w:p>
        </w:tc>
      </w:tr>
      <w:tr w:rsidR="006C206E" w:rsidRPr="006C6DE8" w:rsidTr="00F0664C">
        <w:trPr>
          <w:trHeight w:val="467"/>
        </w:trPr>
        <w:tc>
          <w:tcPr>
            <w:tcW w:w="602" w:type="dxa"/>
            <w:vMerge w:val="restart"/>
            <w:shd w:val="clear" w:color="auto" w:fill="4A442A" w:themeFill="background2" w:themeFillShade="40"/>
            <w:textDirection w:val="btLr"/>
          </w:tcPr>
          <w:p w:rsidR="006C206E" w:rsidRPr="006C6DE8" w:rsidRDefault="006C206E" w:rsidP="006C20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t>MIDDLE</w:t>
            </w:r>
          </w:p>
        </w:tc>
        <w:tc>
          <w:tcPr>
            <w:tcW w:w="554" w:type="dxa"/>
          </w:tcPr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7</w:t>
            </w:r>
          </w:p>
        </w:tc>
        <w:tc>
          <w:tcPr>
            <w:tcW w:w="1740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Arts 7</w:t>
            </w:r>
          </w:p>
        </w:tc>
        <w:tc>
          <w:tcPr>
            <w:tcW w:w="1606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7</w:t>
            </w:r>
          </w:p>
        </w:tc>
        <w:tc>
          <w:tcPr>
            <w:tcW w:w="2443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7,  Social Studies 7</w:t>
            </w:r>
          </w:p>
        </w:tc>
        <w:tc>
          <w:tcPr>
            <w:tcW w:w="2030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Computers, P.E., Band, or Art</w:t>
            </w:r>
          </w:p>
        </w:tc>
        <w:tc>
          <w:tcPr>
            <w:tcW w:w="2852" w:type="dxa"/>
            <w:vMerge w:val="restart"/>
          </w:tcPr>
          <w:p w:rsidR="00F5192B" w:rsidRPr="001C689D" w:rsidRDefault="00F5192B" w:rsidP="00F5192B">
            <w:pP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</w:pP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Hairstylist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Hairdresser, Barber Stylist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, 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Manager Stylist,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Maste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r Barber, Barber Shop Operator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Shampoo Assistant, Shampooer, Shampoo Technician, Stylist Assistant, Shampoo Person, Assistant Hairstylist, Apprentice Stylist, Hair Assistant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 </w:t>
            </w:r>
          </w:p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</w:p>
        </w:tc>
      </w:tr>
      <w:tr w:rsidR="006C206E" w:rsidRPr="006C6DE8" w:rsidTr="00F0664C">
        <w:trPr>
          <w:trHeight w:val="530"/>
        </w:trPr>
        <w:tc>
          <w:tcPr>
            <w:tcW w:w="602" w:type="dxa"/>
            <w:vMerge/>
            <w:shd w:val="clear" w:color="auto" w:fill="4A442A" w:themeFill="background2" w:themeFillShade="40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8</w:t>
            </w:r>
          </w:p>
        </w:tc>
        <w:tc>
          <w:tcPr>
            <w:tcW w:w="1740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Arts 8</w:t>
            </w:r>
          </w:p>
        </w:tc>
        <w:tc>
          <w:tcPr>
            <w:tcW w:w="1606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8 or Pre-Algebra</w:t>
            </w:r>
          </w:p>
        </w:tc>
        <w:tc>
          <w:tcPr>
            <w:tcW w:w="2443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8,  Social Studies 8</w:t>
            </w:r>
          </w:p>
        </w:tc>
        <w:tc>
          <w:tcPr>
            <w:tcW w:w="2030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Computers, P.E., Band, or Art</w:t>
            </w:r>
          </w:p>
        </w:tc>
        <w:tc>
          <w:tcPr>
            <w:tcW w:w="2852" w:type="dxa"/>
            <w:vMerge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</w:tr>
      <w:tr w:rsidR="006C206E" w:rsidRPr="006C6DE8" w:rsidTr="00F0664C">
        <w:tc>
          <w:tcPr>
            <w:tcW w:w="602" w:type="dxa"/>
            <w:vMerge w:val="restart"/>
            <w:shd w:val="clear" w:color="auto" w:fill="4A442A" w:themeFill="background2" w:themeFillShade="40"/>
            <w:textDirection w:val="btLr"/>
          </w:tcPr>
          <w:p w:rsidR="006C206E" w:rsidRPr="006C6DE8" w:rsidRDefault="006C206E" w:rsidP="006C20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High /Secondary</w:t>
            </w:r>
          </w:p>
        </w:tc>
        <w:tc>
          <w:tcPr>
            <w:tcW w:w="554" w:type="dxa"/>
          </w:tcPr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9</w:t>
            </w:r>
          </w:p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I,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or Environmental</w:t>
            </w:r>
          </w:p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Applications, Physical Education, World Language</w:t>
            </w:r>
          </w:p>
        </w:tc>
        <w:tc>
          <w:tcPr>
            <w:tcW w:w="2852" w:type="dxa"/>
            <w:vMerge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</w:tr>
      <w:tr w:rsidR="006C206E" w:rsidRPr="006C6DE8" w:rsidTr="00F0664C">
        <w:tc>
          <w:tcPr>
            <w:tcW w:w="602" w:type="dxa"/>
            <w:vMerge/>
            <w:shd w:val="clear" w:color="auto" w:fill="4A442A" w:themeFill="background2" w:themeFillShade="40"/>
          </w:tcPr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10</w:t>
            </w:r>
          </w:p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Biology, US History, Foreign Language 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Psychology, Nutrition,  Physical Education, Public Speaking</w:t>
            </w:r>
          </w:p>
        </w:tc>
        <w:tc>
          <w:tcPr>
            <w:tcW w:w="2852" w:type="dxa"/>
            <w:vMerge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</w:tr>
      <w:tr w:rsidR="006C206E" w:rsidRPr="006C6DE8" w:rsidTr="00F0664C">
        <w:tc>
          <w:tcPr>
            <w:tcW w:w="602" w:type="dxa"/>
            <w:vMerge/>
            <w:shd w:val="clear" w:color="auto" w:fill="4A442A" w:themeFill="background2" w:themeFillShade="40"/>
          </w:tcPr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11</w:t>
            </w:r>
          </w:p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Chemistry, Foreign </w:t>
            </w:r>
          </w:p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II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Speech/Communications, Physical Education</w:t>
            </w:r>
          </w:p>
        </w:tc>
        <w:tc>
          <w:tcPr>
            <w:tcW w:w="2852" w:type="dxa"/>
            <w:vMerge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</w:tr>
      <w:tr w:rsidR="006C206E" w:rsidRPr="006C6DE8" w:rsidTr="00F0664C">
        <w:tc>
          <w:tcPr>
            <w:tcW w:w="602" w:type="dxa"/>
            <w:vMerge/>
            <w:shd w:val="clear" w:color="auto" w:fill="4A442A" w:themeFill="background2" w:themeFillShade="40"/>
          </w:tcPr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12</w:t>
            </w:r>
          </w:p>
          <w:p w:rsidR="006C206E" w:rsidRPr="006C6DE8" w:rsidRDefault="006C206E" w:rsidP="006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Trigonometry or other Math,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Botany or other lab based Science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Applications</w:t>
            </w:r>
          </w:p>
        </w:tc>
        <w:tc>
          <w:tcPr>
            <w:tcW w:w="2852" w:type="dxa"/>
            <w:vMerge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</w:tr>
      <w:tr w:rsidR="006C206E" w:rsidRPr="006C6DE8" w:rsidTr="00F0664C">
        <w:tc>
          <w:tcPr>
            <w:tcW w:w="602" w:type="dxa"/>
            <w:vMerge/>
            <w:shd w:val="clear" w:color="auto" w:fill="4A442A" w:themeFill="background2" w:themeFillShade="40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  <w:tc>
          <w:tcPr>
            <w:tcW w:w="13973" w:type="dxa"/>
            <w:gridSpan w:val="7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806F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year (ASCENT, P-TECH or other):</w:t>
            </w:r>
          </w:p>
        </w:tc>
      </w:tr>
      <w:tr w:rsidR="006C206E" w:rsidRPr="006C6DE8" w:rsidTr="00F0664C">
        <w:tc>
          <w:tcPr>
            <w:tcW w:w="602" w:type="dxa"/>
            <w:vMerge/>
            <w:shd w:val="clear" w:color="auto" w:fill="4A442A" w:themeFill="background2" w:themeFillShade="40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</w:p>
        </w:tc>
        <w:tc>
          <w:tcPr>
            <w:tcW w:w="13973" w:type="dxa"/>
            <w:gridSpan w:val="7"/>
          </w:tcPr>
          <w:p w:rsidR="006C206E" w:rsidRPr="006C6DE8" w:rsidRDefault="006C206E" w:rsidP="006C206E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High school courses in the pathway offered locally for college credit should be coded </w:t>
            </w:r>
            <w:r>
              <w:rPr>
                <w:sz w:val="18"/>
                <w:szCs w:val="18"/>
              </w:rPr>
              <w:t>Concurrent Enrollment with CCNS Prefix and Number &lt;weblink&gt;</w:t>
            </w:r>
          </w:p>
        </w:tc>
      </w:tr>
      <w:tr w:rsidR="006C206E" w:rsidRPr="006C6DE8" w:rsidTr="00F0664C">
        <w:tc>
          <w:tcPr>
            <w:tcW w:w="6945" w:type="dxa"/>
            <w:gridSpan w:val="5"/>
          </w:tcPr>
          <w:p w:rsidR="006C206E" w:rsidRPr="00B4052C" w:rsidRDefault="006C206E" w:rsidP="006C206E">
            <w:pPr>
              <w:rPr>
                <w:b/>
                <w:sz w:val="18"/>
                <w:szCs w:val="18"/>
              </w:rPr>
            </w:pPr>
            <w:r w:rsidRPr="00B4052C">
              <w:rPr>
                <w:b/>
                <w:sz w:val="18"/>
                <w:szCs w:val="18"/>
              </w:rPr>
              <w:t xml:space="preserve">List related Industry Certifications/credentials approved and offered locally: </w:t>
            </w:r>
          </w:p>
          <w:p w:rsidR="006C206E" w:rsidRPr="00B4052C" w:rsidRDefault="006C206E" w:rsidP="006C206E">
            <w:pPr>
              <w:rPr>
                <w:b/>
                <w:sz w:val="18"/>
                <w:szCs w:val="18"/>
              </w:rPr>
            </w:pPr>
          </w:p>
          <w:p w:rsidR="006C206E" w:rsidRPr="00B4052C" w:rsidRDefault="006C206E" w:rsidP="006C206E">
            <w:pPr>
              <w:rPr>
                <w:b/>
                <w:sz w:val="18"/>
                <w:szCs w:val="18"/>
              </w:rPr>
            </w:pPr>
          </w:p>
          <w:p w:rsidR="006C206E" w:rsidRPr="00B4052C" w:rsidRDefault="006C206E" w:rsidP="006C206E">
            <w:pPr>
              <w:rPr>
                <w:b/>
                <w:sz w:val="18"/>
                <w:szCs w:val="18"/>
              </w:rPr>
            </w:pPr>
          </w:p>
          <w:p w:rsidR="006C206E" w:rsidRPr="00B4052C" w:rsidRDefault="006C206E" w:rsidP="006C206E">
            <w:pPr>
              <w:rPr>
                <w:b/>
                <w:sz w:val="18"/>
                <w:szCs w:val="18"/>
              </w:rPr>
            </w:pPr>
          </w:p>
          <w:p w:rsidR="006C206E" w:rsidRPr="00F5192B" w:rsidRDefault="006C206E" w:rsidP="006C206E">
            <w:pPr>
              <w:rPr>
                <w:sz w:val="18"/>
                <w:szCs w:val="18"/>
              </w:rPr>
            </w:pPr>
            <w:r w:rsidRPr="00B4052C">
              <w:rPr>
                <w:b/>
                <w:sz w:val="18"/>
                <w:szCs w:val="18"/>
              </w:rPr>
              <w:t xml:space="preserve">This field must have this level of training &amp; learning: </w:t>
            </w:r>
            <w:r w:rsidR="00A6141A">
              <w:rPr>
                <w:sz w:val="18"/>
                <w:szCs w:val="18"/>
              </w:rPr>
              <w:t>Manicurists</w:t>
            </w:r>
            <w:r w:rsidRPr="00B4052C">
              <w:rPr>
                <w:sz w:val="18"/>
                <w:szCs w:val="18"/>
              </w:rPr>
              <w:t xml:space="preserve"> need some postsecondary training and learn some of their skills on the job. They generally require math and computer skills. Soft skills include </w:t>
            </w:r>
            <w:r w:rsidR="00A1291E">
              <w:rPr>
                <w:sz w:val="18"/>
                <w:szCs w:val="18"/>
              </w:rPr>
              <w:t>Interpersonal relationships</w:t>
            </w:r>
            <w:r w:rsidRPr="00B4052C">
              <w:rPr>
                <w:sz w:val="18"/>
                <w:szCs w:val="18"/>
              </w:rPr>
              <w:t xml:space="preserve"> and ethical integrity. </w:t>
            </w:r>
          </w:p>
        </w:tc>
        <w:tc>
          <w:tcPr>
            <w:tcW w:w="7630" w:type="dxa"/>
            <w:gridSpan w:val="3"/>
          </w:tcPr>
          <w:p w:rsidR="006C206E" w:rsidRPr="006C6DE8" w:rsidRDefault="006C206E" w:rsidP="006C206E">
            <w:pPr>
              <w:rPr>
                <w:sz w:val="18"/>
                <w:szCs w:val="18"/>
                <w:vertAlign w:val="superscript"/>
              </w:rPr>
            </w:pPr>
            <w:r w:rsidRPr="006C6DE8">
              <w:rPr>
                <w:b/>
                <w:sz w:val="18"/>
                <w:szCs w:val="18"/>
              </w:rPr>
              <w:t>Additional Learning Opportunities:</w:t>
            </w:r>
            <w:r w:rsidRPr="006C6DE8">
              <w:rPr>
                <w:b/>
                <w:sz w:val="18"/>
                <w:szCs w:val="18"/>
              </w:rPr>
              <w:br/>
              <w:t>CTSO organization(s):</w:t>
            </w:r>
            <w:r w:rsidRPr="006C6DE8">
              <w:rPr>
                <w:sz w:val="18"/>
                <w:szCs w:val="18"/>
              </w:rPr>
              <w:t xml:space="preserve">   □ DECA         □ FBLA           □ FCCLA        □ FFA         □ CCSA</w:t>
            </w:r>
            <w:r w:rsidRPr="006C6DE8">
              <w:rPr>
                <w:sz w:val="18"/>
                <w:szCs w:val="18"/>
              </w:rPr>
              <w:br/>
              <w:t xml:space="preserve">                                          □ HOSA         □ SkillsUSA    □ TSA            □ SC</w:t>
            </w:r>
            <w:r w:rsidRPr="006C6DE8">
              <w:rPr>
                <w:sz w:val="18"/>
                <w:szCs w:val="18"/>
                <w:vertAlign w:val="superscript"/>
              </w:rPr>
              <w:t>2</w:t>
            </w:r>
            <w:r w:rsidRPr="006C6DE8">
              <w:rPr>
                <w:sz w:val="18"/>
                <w:szCs w:val="18"/>
                <w:vertAlign w:val="superscript"/>
              </w:rPr>
              <w:br/>
            </w:r>
          </w:p>
          <w:p w:rsidR="006C206E" w:rsidRPr="006C6DE8" w:rsidRDefault="006C206E" w:rsidP="006C206E">
            <w:pPr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Work-based Learning: </w:t>
            </w:r>
            <w:r w:rsidRPr="006C6DE8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X</w:t>
            </w:r>
            <w:r w:rsidRPr="006C6DE8">
              <w:rPr>
                <w:sz w:val="18"/>
                <w:szCs w:val="18"/>
              </w:rPr>
              <w:t xml:space="preserve"> Career Research      □ Cooperative Educat</w:t>
            </w:r>
            <w:r>
              <w:rPr>
                <w:sz w:val="18"/>
                <w:szCs w:val="18"/>
              </w:rPr>
              <w:t xml:space="preserve">ion           □ Internship   </w:t>
            </w:r>
            <w:r w:rsidRPr="006C6DE8">
              <w:rPr>
                <w:sz w:val="18"/>
                <w:szCs w:val="18"/>
              </w:rPr>
              <w:t xml:space="preserve"> □ Mentorship</w:t>
            </w:r>
            <w:r>
              <w:rPr>
                <w:sz w:val="18"/>
                <w:szCs w:val="18"/>
              </w:rPr>
              <w:t xml:space="preserve">     </w:t>
            </w:r>
            <w:r w:rsidR="00F5192B">
              <w:rPr>
                <w:sz w:val="18"/>
                <w:szCs w:val="18"/>
              </w:rPr>
              <w:t>X</w:t>
            </w:r>
            <w:r w:rsidRPr="006C6DE8">
              <w:rPr>
                <w:sz w:val="18"/>
                <w:szCs w:val="18"/>
              </w:rPr>
              <w:t xml:space="preserve"> Job Shadowing         </w:t>
            </w:r>
            <w:r w:rsidRPr="006C6DE8">
              <w:rPr>
                <w:sz w:val="18"/>
                <w:szCs w:val="18"/>
              </w:rPr>
              <w:br/>
              <w:t>□ Service Learning Project        □ Student Apprenticeship</w:t>
            </w:r>
            <w:r>
              <w:rPr>
                <w:sz w:val="18"/>
                <w:szCs w:val="18"/>
              </w:rPr>
              <w:t xml:space="preserve">      </w:t>
            </w:r>
            <w:r w:rsidRPr="006C6DE8">
              <w:rPr>
                <w:sz w:val="18"/>
                <w:szCs w:val="18"/>
              </w:rPr>
              <w:t xml:space="preserve"> □ </w:t>
            </w:r>
            <w:r>
              <w:rPr>
                <w:sz w:val="18"/>
                <w:szCs w:val="18"/>
              </w:rPr>
              <w:t>Industry Certificate</w:t>
            </w:r>
            <w:r w:rsidRPr="006C6DE8">
              <w:rPr>
                <w:sz w:val="18"/>
                <w:szCs w:val="18"/>
              </w:rPr>
              <w:t xml:space="preserve">           </w:t>
            </w:r>
          </w:p>
        </w:tc>
      </w:tr>
      <w:tr w:rsidR="006C206E" w:rsidRPr="006C6DE8" w:rsidTr="00F0664C">
        <w:tc>
          <w:tcPr>
            <w:tcW w:w="6945" w:type="dxa"/>
            <w:gridSpan w:val="5"/>
          </w:tcPr>
          <w:p w:rsidR="006C206E" w:rsidRPr="006C206E" w:rsidRDefault="006C206E" w:rsidP="006C206E">
            <w:pPr>
              <w:rPr>
                <w:sz w:val="18"/>
                <w:szCs w:val="18"/>
              </w:rPr>
            </w:pPr>
            <w:r w:rsidRPr="006C206E">
              <w:rPr>
                <w:sz w:val="18"/>
                <w:szCs w:val="18"/>
              </w:rPr>
              <w:t>Postsecondary: Accuplacer placement test</w:t>
            </w:r>
          </w:p>
          <w:p w:rsidR="006C206E" w:rsidRPr="006C206E" w:rsidRDefault="006C206E" w:rsidP="006C206E">
            <w:pPr>
              <w:rPr>
                <w:sz w:val="18"/>
                <w:szCs w:val="18"/>
              </w:rPr>
            </w:pPr>
            <w:r w:rsidRPr="006C206E">
              <w:rPr>
                <w:sz w:val="18"/>
                <w:szCs w:val="18"/>
              </w:rPr>
              <w:t xml:space="preserve">CLEP </w:t>
            </w:r>
            <w:hyperlink r:id="rId9" w:history="1">
              <w:r w:rsidRPr="006C206E">
                <w:rPr>
                  <w:rStyle w:val="Hyperlink"/>
                  <w:sz w:val="18"/>
                  <w:szCs w:val="18"/>
                </w:rPr>
                <w:t>https://clep.collegeboard.org/school-policy-search#</w:t>
              </w:r>
            </w:hyperlink>
            <w:r w:rsidRPr="006C206E">
              <w:rPr>
                <w:sz w:val="18"/>
                <w:szCs w:val="18"/>
              </w:rPr>
              <w:t xml:space="preserve">. </w:t>
            </w:r>
          </w:p>
          <w:p w:rsidR="006C206E" w:rsidRPr="006C206E" w:rsidRDefault="006C206E" w:rsidP="006C206E">
            <w:pPr>
              <w:rPr>
                <w:sz w:val="18"/>
                <w:szCs w:val="18"/>
              </w:rPr>
            </w:pPr>
            <w:r w:rsidRPr="006C206E">
              <w:rPr>
                <w:sz w:val="18"/>
                <w:szCs w:val="18"/>
              </w:rPr>
              <w:t xml:space="preserve">Prior Learning Assessment (PLA) eligibility: </w:t>
            </w:r>
            <w:hyperlink r:id="rId10" w:history="1">
              <w:r w:rsidRPr="006C206E">
                <w:rPr>
                  <w:rStyle w:val="Hyperlink"/>
                  <w:sz w:val="18"/>
                  <w:szCs w:val="18"/>
                </w:rPr>
                <w:t>https://www.cccs.edu/current-students/prior-learning-assessment/student-info/</w:t>
              </w:r>
            </w:hyperlink>
          </w:p>
          <w:p w:rsidR="006C206E" w:rsidRPr="006C206E" w:rsidRDefault="006C206E" w:rsidP="006C206E">
            <w:pPr>
              <w:rPr>
                <w:sz w:val="18"/>
                <w:szCs w:val="18"/>
              </w:rPr>
            </w:pPr>
            <w:r w:rsidRPr="006C206E">
              <w:rPr>
                <w:sz w:val="18"/>
                <w:szCs w:val="18"/>
              </w:rPr>
              <w:t>Acceleration Opportunities:</w:t>
            </w:r>
          </w:p>
          <w:p w:rsidR="006C206E" w:rsidRPr="006C206E" w:rsidRDefault="006C206E" w:rsidP="006C206E">
            <w:pPr>
              <w:rPr>
                <w:sz w:val="18"/>
                <w:szCs w:val="18"/>
              </w:rPr>
            </w:pPr>
            <w:r w:rsidRPr="006C206E">
              <w:rPr>
                <w:sz w:val="18"/>
                <w:szCs w:val="18"/>
              </w:rPr>
              <w:t>AP: MAT 121, ENG 121, and Some  General Education Electives</w:t>
            </w:r>
          </w:p>
          <w:p w:rsidR="006C206E" w:rsidRPr="006C6DE8" w:rsidRDefault="006C206E" w:rsidP="006C206E">
            <w:pPr>
              <w:rPr>
                <w:sz w:val="18"/>
                <w:szCs w:val="18"/>
              </w:rPr>
            </w:pPr>
            <w:r w:rsidRPr="006C206E">
              <w:rPr>
                <w:sz w:val="18"/>
                <w:szCs w:val="18"/>
              </w:rPr>
              <w:t>IB: MAT 121, ENG 121, and Some General Education Electives</w:t>
            </w:r>
          </w:p>
        </w:tc>
        <w:tc>
          <w:tcPr>
            <w:tcW w:w="7630" w:type="dxa"/>
            <w:gridSpan w:val="3"/>
          </w:tcPr>
          <w:p w:rsidR="006C206E" w:rsidRDefault="006C206E" w:rsidP="006C206E">
            <w:pPr>
              <w:rPr>
                <w:sz w:val="18"/>
                <w:szCs w:val="18"/>
              </w:rPr>
            </w:pPr>
            <w:r w:rsidRPr="003D251B">
              <w:rPr>
                <w:b/>
                <w:sz w:val="18"/>
                <w:szCs w:val="18"/>
              </w:rPr>
              <w:t xml:space="preserve">Other Graduation Requirements:    </w:t>
            </w:r>
          </w:p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Capstone Project</w:t>
            </w:r>
            <w:r w:rsidRPr="006C6DE8">
              <w:rPr>
                <w:sz w:val="18"/>
                <w:szCs w:val="18"/>
              </w:rPr>
              <w:t xml:space="preserve">    </w:t>
            </w:r>
          </w:p>
          <w:p w:rsidR="006C206E" w:rsidRDefault="006C206E" w:rsidP="006C206E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Assessment (ACT, SAT, WorkKeys, ASVAB, Locally endorse, Other)</w:t>
            </w:r>
          </w:p>
          <w:p w:rsidR="006C206E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ICAP Quality Indicators</w:t>
            </w:r>
          </w:p>
          <w:p w:rsidR="006C206E" w:rsidRPr="003D251B" w:rsidRDefault="006C206E" w:rsidP="006C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PWR Competencies     </w:t>
            </w:r>
            <w:r w:rsidRPr="006C6DE8">
              <w:rPr>
                <w:sz w:val="18"/>
                <w:szCs w:val="18"/>
              </w:rPr>
              <w:t xml:space="preserve">         </w:t>
            </w:r>
          </w:p>
        </w:tc>
      </w:tr>
    </w:tbl>
    <w:p w:rsidR="0094535E" w:rsidRDefault="0094535E">
      <w:r>
        <w:br w:type="page"/>
      </w:r>
    </w:p>
    <w:tbl>
      <w:tblPr>
        <w:tblStyle w:val="TableGrid"/>
        <w:tblW w:w="14612" w:type="dxa"/>
        <w:tblLook w:val="04A0" w:firstRow="1" w:lastRow="0" w:firstColumn="1" w:lastColumn="0" w:noHBand="0" w:noVBand="1"/>
      </w:tblPr>
      <w:tblGrid>
        <w:gridCol w:w="901"/>
        <w:gridCol w:w="919"/>
        <w:gridCol w:w="2032"/>
        <w:gridCol w:w="1993"/>
        <w:gridCol w:w="740"/>
        <w:gridCol w:w="2950"/>
        <w:gridCol w:w="2520"/>
        <w:gridCol w:w="2557"/>
      </w:tblGrid>
      <w:tr w:rsidR="00674BAD" w:rsidRPr="006C6DE8" w:rsidTr="00F0664C">
        <w:trPr>
          <w:trHeight w:val="437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:rsidR="00674BAD" w:rsidRPr="006C6DE8" w:rsidRDefault="00674BAD" w:rsidP="007D73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lastRenderedPageBreak/>
              <w:t>POSTSECONDARY</w:t>
            </w:r>
          </w:p>
        </w:tc>
        <w:tc>
          <w:tcPr>
            <w:tcW w:w="13711" w:type="dxa"/>
            <w:gridSpan w:val="7"/>
            <w:shd w:val="clear" w:color="auto" w:fill="F2F2F2" w:themeFill="background1" w:themeFillShade="F2"/>
          </w:tcPr>
          <w:p w:rsidR="00674BAD" w:rsidRPr="006C6DE8" w:rsidRDefault="00674BAD" w:rsidP="0094535E">
            <w:pPr>
              <w:jc w:val="center"/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POSTSECONDARY PROGRAMS </w:t>
            </w:r>
            <w:r w:rsidRPr="006C6DE8">
              <w:rPr>
                <w:sz w:val="18"/>
                <w:szCs w:val="18"/>
              </w:rPr>
              <w:br/>
            </w:r>
          </w:p>
        </w:tc>
      </w:tr>
      <w:tr w:rsidR="00674BAD" w:rsidRPr="006C6DE8" w:rsidTr="005E075A">
        <w:trPr>
          <w:trHeight w:val="225"/>
        </w:trPr>
        <w:tc>
          <w:tcPr>
            <w:tcW w:w="901" w:type="dxa"/>
            <w:vMerge/>
            <w:shd w:val="clear" w:color="auto" w:fill="262626" w:themeFill="text1" w:themeFillTint="D9"/>
          </w:tcPr>
          <w:p w:rsidR="00674BAD" w:rsidRPr="006C6DE8" w:rsidRDefault="00674BAD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2"/>
          </w:tcPr>
          <w:p w:rsidR="00674BAD" w:rsidRPr="006C6DE8" w:rsidRDefault="00674BAD" w:rsidP="009453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Industry Certificate</w:t>
            </w:r>
          </w:p>
        </w:tc>
        <w:tc>
          <w:tcPr>
            <w:tcW w:w="2733" w:type="dxa"/>
            <w:gridSpan w:val="2"/>
          </w:tcPr>
          <w:p w:rsidR="00674BAD" w:rsidRDefault="00674BAD" w:rsidP="006C6DE8">
            <w:pPr>
              <w:jc w:val="center"/>
              <w:rPr>
                <w:b/>
                <w:sz w:val="18"/>
                <w:szCs w:val="18"/>
              </w:rPr>
            </w:pPr>
          </w:p>
          <w:p w:rsidR="00674BAD" w:rsidRPr="006C6DE8" w:rsidRDefault="00674BAD" w:rsidP="006C6D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Certificate</w:t>
            </w:r>
          </w:p>
        </w:tc>
        <w:tc>
          <w:tcPr>
            <w:tcW w:w="2950" w:type="dxa"/>
          </w:tcPr>
          <w:p w:rsidR="00674BAD" w:rsidRDefault="00674BAD" w:rsidP="009453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Associates Degree</w:t>
            </w:r>
          </w:p>
          <w:p w:rsidR="00BA56C9" w:rsidRPr="006C6DE8" w:rsidRDefault="00BA56C9" w:rsidP="009453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Cosmetology</w:t>
            </w:r>
          </w:p>
        </w:tc>
        <w:tc>
          <w:tcPr>
            <w:tcW w:w="2520" w:type="dxa"/>
          </w:tcPr>
          <w:p w:rsidR="00674BAD" w:rsidRDefault="000B24F8" w:rsidP="009453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Bachelor’s</w:t>
            </w:r>
            <w:r w:rsidR="00674BAD">
              <w:rPr>
                <w:b/>
                <w:sz w:val="18"/>
                <w:szCs w:val="18"/>
              </w:rPr>
              <w:t xml:space="preserve"> Degree</w:t>
            </w:r>
          </w:p>
          <w:p w:rsidR="00BA56C9" w:rsidRPr="006C6DE8" w:rsidRDefault="00BA56C9" w:rsidP="009453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</w:p>
        </w:tc>
        <w:tc>
          <w:tcPr>
            <w:tcW w:w="2557" w:type="dxa"/>
          </w:tcPr>
          <w:p w:rsidR="00674BAD" w:rsidRDefault="00674BAD" w:rsidP="006C6D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Advanced</w:t>
            </w:r>
            <w:r w:rsidRPr="006C6DE8">
              <w:rPr>
                <w:b/>
                <w:sz w:val="18"/>
                <w:szCs w:val="18"/>
              </w:rPr>
              <w:t xml:space="preserve"> Degree</w:t>
            </w:r>
          </w:p>
          <w:p w:rsidR="00BA56C9" w:rsidRDefault="00BA56C9" w:rsidP="006C6D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</w:p>
        </w:tc>
      </w:tr>
      <w:tr w:rsidR="00F10CEF" w:rsidRPr="006C6DE8" w:rsidTr="005E075A">
        <w:trPr>
          <w:trHeight w:val="980"/>
        </w:trPr>
        <w:tc>
          <w:tcPr>
            <w:tcW w:w="901" w:type="dxa"/>
            <w:vMerge/>
            <w:shd w:val="clear" w:color="auto" w:fill="262626" w:themeFill="text1" w:themeFillTint="D9"/>
          </w:tcPr>
          <w:p w:rsidR="00F10CEF" w:rsidRPr="006C6DE8" w:rsidRDefault="00F10CEF" w:rsidP="00F10CEF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F" w:rsidRDefault="00F10CEF" w:rsidP="00A6141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F" w:rsidRDefault="006C206E" w:rsidP="00F10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State Junior College</w:t>
            </w:r>
          </w:p>
          <w:p w:rsidR="00163A06" w:rsidRDefault="00163A06" w:rsidP="00F10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:rsidR="00163A06" w:rsidRDefault="00163A06" w:rsidP="00F10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Otero Junior College</w:t>
            </w:r>
          </w:p>
          <w:p w:rsidR="00163A06" w:rsidRDefault="00163A06" w:rsidP="00F10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Northeastern Junior College</w:t>
            </w:r>
          </w:p>
          <w:p w:rsidR="00163A06" w:rsidRDefault="00163A06" w:rsidP="00F10CEF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Red Rocks Community College</w:t>
            </w:r>
          </w:p>
          <w:p w:rsidR="00163A06" w:rsidRDefault="00163A06" w:rsidP="00F10CEF">
            <w:pPr>
              <w:rPr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C9" w:rsidRDefault="00BA56C9" w:rsidP="00BA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State Junior College</w:t>
            </w:r>
          </w:p>
          <w:p w:rsidR="00BA56C9" w:rsidRDefault="00BA56C9" w:rsidP="00BA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Arapahoe Community College</w:t>
            </w:r>
          </w:p>
          <w:p w:rsidR="00BA56C9" w:rsidRDefault="00BA56C9" w:rsidP="00BA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:rsidR="00BA56C9" w:rsidRDefault="00BA56C9" w:rsidP="00BA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Otero Junior College</w:t>
            </w:r>
          </w:p>
          <w:p w:rsidR="00BA56C9" w:rsidRDefault="00BA56C9" w:rsidP="00BA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Northeastern Junior College</w:t>
            </w:r>
          </w:p>
          <w:p w:rsidR="00BA56C9" w:rsidRDefault="00BA56C9" w:rsidP="00BA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Northwestern Community College</w:t>
            </w:r>
          </w:p>
          <w:p w:rsidR="00BA56C9" w:rsidRDefault="00BA56C9" w:rsidP="00BA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Rocks Community College</w:t>
            </w:r>
          </w:p>
          <w:p w:rsidR="009611A5" w:rsidRDefault="00BA56C9" w:rsidP="00BA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Pueblo Community College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EF" w:rsidRDefault="00BA56C9" w:rsidP="00F10CEF">
            <w:pPr>
              <w:rPr>
                <w:sz w:val="18"/>
                <w:szCs w:val="18"/>
              </w:rPr>
            </w:pPr>
            <w:r w:rsidRPr="00BA56C9">
              <w:rPr>
                <w:sz w:val="18"/>
                <w:szCs w:val="18"/>
              </w:rPr>
              <w:t>University of Colorado</w:t>
            </w:r>
          </w:p>
          <w:p w:rsidR="00BA56C9" w:rsidRDefault="00BA56C9" w:rsidP="00F10CEF">
            <w:pPr>
              <w:rPr>
                <w:sz w:val="18"/>
                <w:szCs w:val="18"/>
              </w:rPr>
            </w:pPr>
            <w:r w:rsidRPr="00BA56C9">
              <w:rPr>
                <w:sz w:val="18"/>
                <w:szCs w:val="18"/>
              </w:rPr>
              <w:t>Regis University</w:t>
            </w:r>
          </w:p>
          <w:p w:rsidR="00BA56C9" w:rsidRDefault="00BA56C9" w:rsidP="00F10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Adams State University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C9" w:rsidRDefault="00BA56C9" w:rsidP="00BA56C9">
            <w:pPr>
              <w:rPr>
                <w:sz w:val="18"/>
                <w:szCs w:val="18"/>
              </w:rPr>
            </w:pPr>
            <w:r w:rsidRPr="00BA56C9">
              <w:rPr>
                <w:sz w:val="18"/>
                <w:szCs w:val="18"/>
              </w:rPr>
              <w:t>University of Colorado</w:t>
            </w:r>
          </w:p>
          <w:p w:rsidR="00BA56C9" w:rsidRDefault="00BA56C9" w:rsidP="00BA56C9">
            <w:pPr>
              <w:rPr>
                <w:sz w:val="18"/>
                <w:szCs w:val="18"/>
              </w:rPr>
            </w:pPr>
            <w:r w:rsidRPr="00BA56C9">
              <w:rPr>
                <w:sz w:val="18"/>
                <w:szCs w:val="18"/>
              </w:rPr>
              <w:t>Regis University</w:t>
            </w:r>
          </w:p>
          <w:p w:rsidR="00F10CEF" w:rsidRDefault="00BA56C9" w:rsidP="00BA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Adams State University</w:t>
            </w:r>
          </w:p>
        </w:tc>
      </w:tr>
      <w:tr w:rsidR="00F10CEF" w:rsidRPr="006C6DE8" w:rsidTr="000C4E63">
        <w:trPr>
          <w:trHeight w:val="260"/>
        </w:trPr>
        <w:tc>
          <w:tcPr>
            <w:tcW w:w="901" w:type="dxa"/>
            <w:vMerge/>
            <w:shd w:val="clear" w:color="auto" w:fill="262626" w:themeFill="text1" w:themeFillTint="D9"/>
          </w:tcPr>
          <w:p w:rsidR="00F10CEF" w:rsidRPr="006C6DE8" w:rsidRDefault="00F10CEF" w:rsidP="00F10CEF">
            <w:pPr>
              <w:rPr>
                <w:sz w:val="18"/>
                <w:szCs w:val="18"/>
              </w:rPr>
            </w:pPr>
          </w:p>
        </w:tc>
        <w:tc>
          <w:tcPr>
            <w:tcW w:w="13711" w:type="dxa"/>
            <w:gridSpan w:val="7"/>
          </w:tcPr>
          <w:p w:rsidR="00F10CEF" w:rsidRPr="006C6DE8" w:rsidRDefault="00F10CEF" w:rsidP="000C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Insert Program Requirements for Entry: </w:t>
            </w:r>
            <w:hyperlink r:id="rId11" w:history="1">
              <w:r w:rsidRPr="00AB42CB">
                <w:rPr>
                  <w:rStyle w:val="Hyperlink"/>
                  <w:sz w:val="18"/>
                  <w:szCs w:val="18"/>
                </w:rPr>
                <w:t>http://www.trinidadstate.edu/admissions</w:t>
              </w:r>
            </w:hyperlink>
            <w:r w:rsidR="000C4E63">
              <w:rPr>
                <w:sz w:val="18"/>
                <w:szCs w:val="18"/>
              </w:rPr>
              <w:t xml:space="preserve">  </w:t>
            </w:r>
          </w:p>
        </w:tc>
      </w:tr>
      <w:tr w:rsidR="00F10CEF" w:rsidTr="005E075A">
        <w:trPr>
          <w:trHeight w:val="668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:rsidR="00F10CEF" w:rsidRPr="0071200E" w:rsidRDefault="00F10CEF" w:rsidP="00F10CEF">
            <w:pPr>
              <w:ind w:left="113"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POSTSECONDARY  COMMUNITY COLLEGE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10CEF" w:rsidRDefault="00F10CEF" w:rsidP="00F10CEF">
            <w:pPr>
              <w:jc w:val="center"/>
              <w:rPr>
                <w:sz w:val="18"/>
                <w:szCs w:val="18"/>
              </w:rPr>
            </w:pPr>
          </w:p>
          <w:p w:rsidR="00F10CEF" w:rsidRPr="005B08EC" w:rsidRDefault="00F10CEF" w:rsidP="00F10CEF">
            <w:pPr>
              <w:jc w:val="center"/>
              <w:rPr>
                <w:b/>
                <w:sz w:val="18"/>
                <w:szCs w:val="18"/>
              </w:rPr>
            </w:pPr>
            <w:r w:rsidRPr="005B08EC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7715" w:type="dxa"/>
            <w:gridSpan w:val="4"/>
            <w:shd w:val="clear" w:color="auto" w:fill="D9D9D9" w:themeFill="background1" w:themeFillShade="D9"/>
          </w:tcPr>
          <w:p w:rsidR="00F10CEF" w:rsidRDefault="00F10CEF" w:rsidP="00F10CEF">
            <w:pPr>
              <w:jc w:val="center"/>
              <w:rPr>
                <w:sz w:val="18"/>
                <w:szCs w:val="18"/>
              </w:rPr>
            </w:pPr>
          </w:p>
          <w:p w:rsidR="00F10CEF" w:rsidRPr="00CC5437" w:rsidRDefault="00F10CEF" w:rsidP="00F10CEF">
            <w:pPr>
              <w:jc w:val="center"/>
              <w:rPr>
                <w:b/>
                <w:sz w:val="18"/>
                <w:szCs w:val="18"/>
              </w:rPr>
            </w:pPr>
            <w:r w:rsidRPr="00CC5437">
              <w:rPr>
                <w:b/>
                <w:sz w:val="18"/>
                <w:szCs w:val="18"/>
              </w:rPr>
              <w:t>CTE</w:t>
            </w:r>
            <w:r>
              <w:rPr>
                <w:b/>
                <w:sz w:val="18"/>
                <w:szCs w:val="18"/>
              </w:rPr>
              <w:t xml:space="preserve"> Sequence of </w:t>
            </w:r>
            <w:r w:rsidRPr="00CC5437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077" w:type="dxa"/>
            <w:gridSpan w:val="2"/>
            <w:shd w:val="clear" w:color="auto" w:fill="D9D9D9" w:themeFill="background1" w:themeFillShade="D9"/>
          </w:tcPr>
          <w:p w:rsidR="00F10CEF" w:rsidRDefault="00F10CEF" w:rsidP="00F10CEF">
            <w:pPr>
              <w:jc w:val="center"/>
              <w:rPr>
                <w:sz w:val="18"/>
                <w:szCs w:val="18"/>
              </w:rPr>
            </w:pPr>
          </w:p>
          <w:p w:rsidR="00F10CEF" w:rsidRDefault="00F10CEF" w:rsidP="00F10CEF">
            <w:pPr>
              <w:jc w:val="center"/>
              <w:rPr>
                <w:b/>
                <w:sz w:val="18"/>
                <w:szCs w:val="18"/>
              </w:rPr>
            </w:pPr>
            <w:r w:rsidRPr="00CC5437">
              <w:rPr>
                <w:b/>
                <w:sz w:val="18"/>
                <w:szCs w:val="18"/>
              </w:rPr>
              <w:t>General Education</w:t>
            </w:r>
          </w:p>
          <w:p w:rsidR="00F10CEF" w:rsidRPr="00CC5437" w:rsidRDefault="00F10CEF" w:rsidP="00F10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(Sequence of Courses)</w:t>
            </w:r>
          </w:p>
          <w:p w:rsidR="00F10CEF" w:rsidRDefault="00F10CEF" w:rsidP="00F10CEF">
            <w:pPr>
              <w:rPr>
                <w:sz w:val="18"/>
                <w:szCs w:val="18"/>
              </w:rPr>
            </w:pPr>
          </w:p>
        </w:tc>
      </w:tr>
      <w:tr w:rsidR="0008475A" w:rsidTr="0008475A">
        <w:trPr>
          <w:cantSplit/>
          <w:trHeight w:val="935"/>
        </w:trPr>
        <w:tc>
          <w:tcPr>
            <w:tcW w:w="901" w:type="dxa"/>
            <w:vMerge/>
            <w:shd w:val="clear" w:color="auto" w:fill="262626" w:themeFill="text1" w:themeFillTint="D9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:rsidR="0008475A" w:rsidRDefault="0008475A" w:rsidP="000847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1</w:t>
            </w:r>
            <w:r w:rsidRPr="005B08E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4025" w:type="dxa"/>
            <w:gridSpan w:val="2"/>
          </w:tcPr>
          <w:p w:rsidR="0008475A" w:rsidRPr="00F5192B" w:rsidRDefault="00D7704C" w:rsidP="0008475A">
            <w:pPr>
              <w:rPr>
                <w:sz w:val="16"/>
                <w:szCs w:val="16"/>
              </w:rPr>
            </w:pPr>
            <w:r w:rsidRPr="00F5192B">
              <w:rPr>
                <w:sz w:val="16"/>
                <w:szCs w:val="16"/>
              </w:rPr>
              <w:t>COS 150 Laws, Rules, and Regulations</w:t>
            </w:r>
          </w:p>
          <w:p w:rsidR="00D7704C" w:rsidRPr="00F5192B" w:rsidRDefault="00D7704C" w:rsidP="0008475A">
            <w:pPr>
              <w:rPr>
                <w:sz w:val="16"/>
                <w:szCs w:val="16"/>
              </w:rPr>
            </w:pPr>
            <w:r w:rsidRPr="00F5192B">
              <w:rPr>
                <w:sz w:val="16"/>
                <w:szCs w:val="16"/>
              </w:rPr>
              <w:t>COS 160 Intro to Disinfection, Sanitation, &amp; Safety</w:t>
            </w:r>
          </w:p>
          <w:p w:rsidR="00F5192B" w:rsidRPr="00F5192B" w:rsidRDefault="00F5192B" w:rsidP="0008475A">
            <w:pPr>
              <w:rPr>
                <w:sz w:val="16"/>
                <w:szCs w:val="16"/>
              </w:rPr>
            </w:pPr>
            <w:r w:rsidRPr="00F5192B">
              <w:rPr>
                <w:sz w:val="16"/>
                <w:szCs w:val="16"/>
              </w:rPr>
              <w:t>COS 161 Intermediate I: Disinfection, Sanitation, &amp; Safety</w:t>
            </w:r>
          </w:p>
        </w:tc>
        <w:tc>
          <w:tcPr>
            <w:tcW w:w="3690" w:type="dxa"/>
            <w:gridSpan w:val="2"/>
          </w:tcPr>
          <w:p w:rsidR="0008475A" w:rsidRPr="00F5192B" w:rsidRDefault="00D7704C" w:rsidP="0008475A">
            <w:pPr>
              <w:rPr>
                <w:sz w:val="16"/>
                <w:szCs w:val="16"/>
              </w:rPr>
            </w:pPr>
            <w:r w:rsidRPr="00F5192B">
              <w:rPr>
                <w:sz w:val="16"/>
                <w:szCs w:val="16"/>
              </w:rPr>
              <w:t xml:space="preserve"> </w:t>
            </w:r>
            <w:r w:rsidR="00F5192B" w:rsidRPr="00F5192B">
              <w:rPr>
                <w:sz w:val="16"/>
                <w:szCs w:val="16"/>
              </w:rPr>
              <w:t>NAT 110 Introduction to Manicures &amp; Pedicures</w:t>
            </w:r>
          </w:p>
          <w:p w:rsidR="00F5192B" w:rsidRPr="00F5192B" w:rsidRDefault="00F5192B" w:rsidP="0008475A">
            <w:pPr>
              <w:rPr>
                <w:sz w:val="16"/>
                <w:szCs w:val="16"/>
              </w:rPr>
            </w:pPr>
            <w:r w:rsidRPr="00F5192B">
              <w:rPr>
                <w:sz w:val="16"/>
                <w:szCs w:val="16"/>
              </w:rPr>
              <w:t>NAT 111 Intermediate Manicures &amp; Pedicures</w:t>
            </w:r>
          </w:p>
        </w:tc>
        <w:tc>
          <w:tcPr>
            <w:tcW w:w="5077" w:type="dxa"/>
            <w:gridSpan w:val="2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</w:tr>
      <w:tr w:rsidR="0008475A" w:rsidTr="0008475A">
        <w:trPr>
          <w:cantSplit/>
          <w:trHeight w:val="890"/>
        </w:trPr>
        <w:tc>
          <w:tcPr>
            <w:tcW w:w="901" w:type="dxa"/>
            <w:vMerge/>
            <w:shd w:val="clear" w:color="auto" w:fill="262626" w:themeFill="text1" w:themeFillTint="D9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:rsidR="0008475A" w:rsidRDefault="0008475A" w:rsidP="000847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4025" w:type="dxa"/>
            <w:gridSpan w:val="2"/>
          </w:tcPr>
          <w:p w:rsidR="0008475A" w:rsidRPr="00F5192B" w:rsidRDefault="00F5192B" w:rsidP="0008475A">
            <w:pPr>
              <w:rPr>
                <w:bCs/>
                <w:sz w:val="16"/>
                <w:szCs w:val="16"/>
              </w:rPr>
            </w:pPr>
            <w:r w:rsidRPr="00F5192B">
              <w:rPr>
                <w:sz w:val="16"/>
                <w:szCs w:val="16"/>
              </w:rPr>
              <w:t xml:space="preserve">COS 250 </w:t>
            </w:r>
            <w:r w:rsidRPr="00F5192B">
              <w:rPr>
                <w:bCs/>
                <w:sz w:val="16"/>
                <w:szCs w:val="16"/>
              </w:rPr>
              <w:t>Management, Ethics, Interpersonal Skills &amp; Salesmanship</w:t>
            </w:r>
          </w:p>
          <w:p w:rsidR="00F5192B" w:rsidRPr="00F5192B" w:rsidRDefault="00F5192B" w:rsidP="0008475A">
            <w:pPr>
              <w:rPr>
                <w:bCs/>
                <w:sz w:val="16"/>
                <w:szCs w:val="16"/>
              </w:rPr>
            </w:pPr>
            <w:r w:rsidRPr="00F5192B">
              <w:rPr>
                <w:sz w:val="16"/>
                <w:szCs w:val="16"/>
              </w:rPr>
              <w:t xml:space="preserve">COS 260 </w:t>
            </w:r>
            <w:r w:rsidRPr="00F5192B">
              <w:rPr>
                <w:bCs/>
                <w:sz w:val="16"/>
                <w:szCs w:val="16"/>
              </w:rPr>
              <w:t>Intermediate II: Disinfection, Sanitation, &amp; Safety</w:t>
            </w:r>
          </w:p>
          <w:p w:rsidR="00F5192B" w:rsidRPr="00F5192B" w:rsidRDefault="00F5192B" w:rsidP="0008475A">
            <w:pPr>
              <w:rPr>
                <w:sz w:val="16"/>
                <w:szCs w:val="16"/>
              </w:rPr>
            </w:pPr>
            <w:r w:rsidRPr="00F5192B">
              <w:rPr>
                <w:sz w:val="16"/>
                <w:szCs w:val="16"/>
              </w:rPr>
              <w:t xml:space="preserve">COS 261 </w:t>
            </w:r>
            <w:r w:rsidRPr="00F5192B">
              <w:rPr>
                <w:bCs/>
                <w:sz w:val="16"/>
                <w:szCs w:val="16"/>
              </w:rPr>
              <w:t>Advanced Disinfection, Sanitation, &amp; Safety</w:t>
            </w:r>
          </w:p>
        </w:tc>
        <w:tc>
          <w:tcPr>
            <w:tcW w:w="3690" w:type="dxa"/>
            <w:gridSpan w:val="2"/>
          </w:tcPr>
          <w:p w:rsidR="0008475A" w:rsidRPr="00F5192B" w:rsidRDefault="00F5192B" w:rsidP="0008475A">
            <w:pPr>
              <w:rPr>
                <w:bCs/>
                <w:sz w:val="16"/>
                <w:szCs w:val="16"/>
              </w:rPr>
            </w:pPr>
            <w:r w:rsidRPr="00F5192B">
              <w:rPr>
                <w:sz w:val="16"/>
                <w:szCs w:val="16"/>
              </w:rPr>
              <w:t xml:space="preserve">NAT 210 </w:t>
            </w:r>
            <w:r w:rsidRPr="00F5192B">
              <w:rPr>
                <w:bCs/>
                <w:sz w:val="16"/>
                <w:szCs w:val="16"/>
              </w:rPr>
              <w:t>Advanced Manicures &amp; Pedicures</w:t>
            </w:r>
          </w:p>
          <w:p w:rsidR="00F5192B" w:rsidRPr="00F5192B" w:rsidRDefault="00F5192B" w:rsidP="0008475A">
            <w:pPr>
              <w:rPr>
                <w:sz w:val="16"/>
                <w:szCs w:val="16"/>
              </w:rPr>
            </w:pPr>
            <w:r w:rsidRPr="00F5192B">
              <w:rPr>
                <w:bCs/>
                <w:sz w:val="16"/>
                <w:szCs w:val="16"/>
              </w:rPr>
              <w:t>NAT 211 Application of Artificial Nails</w:t>
            </w:r>
          </w:p>
        </w:tc>
        <w:tc>
          <w:tcPr>
            <w:tcW w:w="5077" w:type="dxa"/>
            <w:gridSpan w:val="2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</w:tr>
      <w:tr w:rsidR="0008475A" w:rsidTr="0008475A">
        <w:trPr>
          <w:cantSplit/>
          <w:trHeight w:val="993"/>
        </w:trPr>
        <w:tc>
          <w:tcPr>
            <w:tcW w:w="901" w:type="dxa"/>
            <w:vMerge/>
            <w:shd w:val="clear" w:color="auto" w:fill="262626" w:themeFill="text1" w:themeFillTint="D9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:rsidR="0008475A" w:rsidRDefault="0008475A" w:rsidP="000847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br/>
              <w:t>1</w:t>
            </w:r>
            <w:r w:rsidRPr="005B08E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4025" w:type="dxa"/>
            <w:gridSpan w:val="2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</w:tr>
      <w:tr w:rsidR="0008475A" w:rsidTr="0008475A">
        <w:trPr>
          <w:cantSplit/>
          <w:trHeight w:val="975"/>
        </w:trPr>
        <w:tc>
          <w:tcPr>
            <w:tcW w:w="901" w:type="dxa"/>
            <w:vMerge/>
            <w:shd w:val="clear" w:color="auto" w:fill="262626" w:themeFill="text1" w:themeFillTint="D9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:rsidR="0008475A" w:rsidRPr="0071200E" w:rsidRDefault="0008475A" w:rsidP="000847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4025" w:type="dxa"/>
            <w:gridSpan w:val="2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08475A" w:rsidRDefault="0008475A" w:rsidP="0008475A">
            <w:pPr>
              <w:tabs>
                <w:tab w:val="left" w:pos="735"/>
              </w:tabs>
              <w:rPr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08475A" w:rsidRDefault="0008475A" w:rsidP="0008475A">
            <w:pPr>
              <w:rPr>
                <w:sz w:val="18"/>
                <w:szCs w:val="18"/>
              </w:rPr>
            </w:pPr>
          </w:p>
        </w:tc>
      </w:tr>
      <w:tr w:rsidR="0008475A" w:rsidTr="006C206E">
        <w:trPr>
          <w:cantSplit/>
          <w:trHeight w:val="953"/>
        </w:trPr>
        <w:tc>
          <w:tcPr>
            <w:tcW w:w="901" w:type="dxa"/>
            <w:shd w:val="clear" w:color="auto" w:fill="262626" w:themeFill="text1" w:themeFillTint="D9"/>
            <w:textDirection w:val="btLr"/>
          </w:tcPr>
          <w:p w:rsidR="0008475A" w:rsidRDefault="0008475A" w:rsidP="0008475A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Advanced Degree(s)</w:t>
            </w:r>
          </w:p>
        </w:tc>
        <w:tc>
          <w:tcPr>
            <w:tcW w:w="13711" w:type="dxa"/>
            <w:gridSpan w:val="7"/>
          </w:tcPr>
          <w:p w:rsidR="0008475A" w:rsidRDefault="0008475A" w:rsidP="0008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University/College:</w:t>
            </w:r>
            <w:r>
              <w:rPr>
                <w:sz w:val="18"/>
                <w:szCs w:val="18"/>
              </w:rPr>
              <w:br/>
              <w:t>Degree or Major:</w:t>
            </w:r>
          </w:p>
          <w:p w:rsidR="0008475A" w:rsidRDefault="0008475A" w:rsidP="0008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Articulated CC Credits: &lt;insert link to Articulation Agreements&gt;</w:t>
            </w:r>
            <w:r>
              <w:rPr>
                <w:sz w:val="18"/>
                <w:szCs w:val="18"/>
              </w:rPr>
              <w:br/>
              <w:t>Alignment to ICAP Process and outcome(if applicable):</w:t>
            </w:r>
          </w:p>
        </w:tc>
      </w:tr>
      <w:tr w:rsidR="0008475A" w:rsidTr="006C206E">
        <w:trPr>
          <w:trHeight w:val="539"/>
        </w:trPr>
        <w:tc>
          <w:tcPr>
            <w:tcW w:w="14612" w:type="dxa"/>
            <w:gridSpan w:val="8"/>
          </w:tcPr>
          <w:p w:rsidR="0008475A" w:rsidRDefault="0008475A" w:rsidP="0008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Symbols/Codes: Legend: (this POS is coded for the following) + GT Pathway  o ICAP Quality Indicator  * Hot career field  - PWR Competencies Shown  ^ Special Pops/ACE  @ AVID </w:t>
            </w:r>
          </w:p>
          <w:p w:rsidR="0008475A" w:rsidRPr="006B2EB3" w:rsidRDefault="0008475A" w:rsidP="0008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~ Concurrent Enrollment  / IB  x Badge  &lt; AP</w:t>
            </w:r>
          </w:p>
        </w:tc>
      </w:tr>
    </w:tbl>
    <w:p w:rsidR="006C206E" w:rsidRDefault="006C206E">
      <w:pPr>
        <w:rPr>
          <w:b/>
          <w:sz w:val="18"/>
          <w:szCs w:val="18"/>
          <w:u w:val="single"/>
        </w:rPr>
      </w:pPr>
    </w:p>
    <w:p w:rsidR="000B24F8" w:rsidRPr="000B24F8" w:rsidRDefault="001F3229">
      <w:pPr>
        <w:rPr>
          <w:b/>
          <w:sz w:val="18"/>
          <w:szCs w:val="18"/>
          <w:u w:val="single"/>
        </w:rPr>
      </w:pPr>
      <w:r w:rsidRPr="000B24F8">
        <w:rPr>
          <w:b/>
          <w:sz w:val="18"/>
          <w:szCs w:val="18"/>
          <w:u w:val="single"/>
        </w:rPr>
        <w:t>Signature</w:t>
      </w:r>
      <w:r w:rsidR="000B24F8" w:rsidRPr="000B24F8">
        <w:rPr>
          <w:b/>
          <w:sz w:val="18"/>
          <w:szCs w:val="18"/>
          <w:u w:val="single"/>
        </w:rPr>
        <w:t>s:</w:t>
      </w:r>
      <w:r w:rsidRPr="000B24F8">
        <w:rPr>
          <w:b/>
          <w:sz w:val="18"/>
          <w:szCs w:val="18"/>
          <w:u w:val="single"/>
        </w:rPr>
        <w:t xml:space="preserve"> </w:t>
      </w:r>
    </w:p>
    <w:p w:rsidR="001F3229" w:rsidRPr="006C6DE8" w:rsidRDefault="001F322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  <w:r w:rsidR="000B24F8">
        <w:rPr>
          <w:sz w:val="18"/>
          <w:szCs w:val="18"/>
        </w:rPr>
        <w:t>_____</w:t>
      </w:r>
      <w:r>
        <w:rPr>
          <w:sz w:val="18"/>
          <w:szCs w:val="18"/>
        </w:rPr>
        <w:t>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 (P</w:t>
      </w:r>
      <w:r w:rsidR="000B24F8">
        <w:rPr>
          <w:sz w:val="18"/>
          <w:szCs w:val="18"/>
        </w:rPr>
        <w:t>ostsecondary</w:t>
      </w:r>
      <w:r>
        <w:rPr>
          <w:sz w:val="18"/>
          <w:szCs w:val="18"/>
        </w:rPr>
        <w:t>)     _________________________________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0B24F8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  <w:r w:rsidR="00F0664C">
        <w:rPr>
          <w:sz w:val="18"/>
          <w:szCs w:val="18"/>
        </w:rPr>
        <w:t>Secondary _</w:t>
      </w:r>
      <w:r w:rsidR="000B24F8">
        <w:rPr>
          <w:sz w:val="18"/>
          <w:szCs w:val="18"/>
        </w:rPr>
        <w:t>________________________________Date</w:t>
      </w:r>
    </w:p>
    <w:sectPr w:rsidR="001F3229" w:rsidRPr="006C6DE8" w:rsidSect="00F10CEF">
      <w:headerReference w:type="first" r:id="rId12"/>
      <w:pgSz w:w="15840" w:h="12240" w:orient="landscape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B1" w:rsidRDefault="00295BB1" w:rsidP="00815855">
      <w:pPr>
        <w:spacing w:after="0" w:line="240" w:lineRule="auto"/>
      </w:pPr>
      <w:r>
        <w:separator/>
      </w:r>
    </w:p>
  </w:endnote>
  <w:endnote w:type="continuationSeparator" w:id="0">
    <w:p w:rsidR="00295BB1" w:rsidRDefault="00295BB1" w:rsidP="0081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B1" w:rsidRDefault="00295BB1" w:rsidP="00815855">
      <w:pPr>
        <w:spacing w:after="0" w:line="240" w:lineRule="auto"/>
      </w:pPr>
      <w:r>
        <w:separator/>
      </w:r>
    </w:p>
  </w:footnote>
  <w:footnote w:type="continuationSeparator" w:id="0">
    <w:p w:rsidR="00295BB1" w:rsidRDefault="00295BB1" w:rsidP="0081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55" w:rsidRDefault="008158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2377440" cy="628015"/>
          <wp:effectExtent l="0" t="0" r="381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A6"/>
    <w:rsid w:val="0003129B"/>
    <w:rsid w:val="00031535"/>
    <w:rsid w:val="0005173F"/>
    <w:rsid w:val="00083828"/>
    <w:rsid w:val="0008475A"/>
    <w:rsid w:val="000B24F8"/>
    <w:rsid w:val="000B3691"/>
    <w:rsid w:val="000C4E63"/>
    <w:rsid w:val="00146174"/>
    <w:rsid w:val="00163A06"/>
    <w:rsid w:val="001F3229"/>
    <w:rsid w:val="00227C06"/>
    <w:rsid w:val="00234B58"/>
    <w:rsid w:val="0024399B"/>
    <w:rsid w:val="0024575D"/>
    <w:rsid w:val="00282BCE"/>
    <w:rsid w:val="00285AB4"/>
    <w:rsid w:val="00295BB1"/>
    <w:rsid w:val="002A4C0E"/>
    <w:rsid w:val="002E03E9"/>
    <w:rsid w:val="002F6EE8"/>
    <w:rsid w:val="0033225F"/>
    <w:rsid w:val="00366FBA"/>
    <w:rsid w:val="003C2FA2"/>
    <w:rsid w:val="003D251B"/>
    <w:rsid w:val="003E5AD0"/>
    <w:rsid w:val="00492AC6"/>
    <w:rsid w:val="00492CDF"/>
    <w:rsid w:val="004C263E"/>
    <w:rsid w:val="004F14F5"/>
    <w:rsid w:val="00525460"/>
    <w:rsid w:val="0052769D"/>
    <w:rsid w:val="00530287"/>
    <w:rsid w:val="005B08EC"/>
    <w:rsid w:val="005D58E0"/>
    <w:rsid w:val="005E075A"/>
    <w:rsid w:val="00647739"/>
    <w:rsid w:val="00654D53"/>
    <w:rsid w:val="00674BAD"/>
    <w:rsid w:val="00692625"/>
    <w:rsid w:val="00696E2A"/>
    <w:rsid w:val="006A2470"/>
    <w:rsid w:val="006B2EB3"/>
    <w:rsid w:val="006B7F5A"/>
    <w:rsid w:val="006C206E"/>
    <w:rsid w:val="006C6DE8"/>
    <w:rsid w:val="0071200E"/>
    <w:rsid w:val="00730047"/>
    <w:rsid w:val="00750340"/>
    <w:rsid w:val="007D73A7"/>
    <w:rsid w:val="00815855"/>
    <w:rsid w:val="00842B5E"/>
    <w:rsid w:val="0084319A"/>
    <w:rsid w:val="0084349A"/>
    <w:rsid w:val="008605AE"/>
    <w:rsid w:val="008A65AD"/>
    <w:rsid w:val="008F16F8"/>
    <w:rsid w:val="00914506"/>
    <w:rsid w:val="0092269C"/>
    <w:rsid w:val="0094535E"/>
    <w:rsid w:val="009611A5"/>
    <w:rsid w:val="009855A7"/>
    <w:rsid w:val="00996CF1"/>
    <w:rsid w:val="00997386"/>
    <w:rsid w:val="009A2E7B"/>
    <w:rsid w:val="00A1291E"/>
    <w:rsid w:val="00A3002E"/>
    <w:rsid w:val="00A6141A"/>
    <w:rsid w:val="00A950D6"/>
    <w:rsid w:val="00AE51DB"/>
    <w:rsid w:val="00B263A6"/>
    <w:rsid w:val="00B806FC"/>
    <w:rsid w:val="00BA56C9"/>
    <w:rsid w:val="00BB4C7A"/>
    <w:rsid w:val="00C12D1B"/>
    <w:rsid w:val="00C13FB8"/>
    <w:rsid w:val="00CC5437"/>
    <w:rsid w:val="00D3564A"/>
    <w:rsid w:val="00D7704C"/>
    <w:rsid w:val="00D87AFF"/>
    <w:rsid w:val="00DA5DF1"/>
    <w:rsid w:val="00DB244B"/>
    <w:rsid w:val="00EA1F87"/>
    <w:rsid w:val="00EA3D75"/>
    <w:rsid w:val="00EC34C7"/>
    <w:rsid w:val="00F0664C"/>
    <w:rsid w:val="00F10CEF"/>
    <w:rsid w:val="00F10F54"/>
    <w:rsid w:val="00F4174D"/>
    <w:rsid w:val="00F5192B"/>
    <w:rsid w:val="00F83BC3"/>
    <w:rsid w:val="00FD4E9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4A3EA8"/>
  <w15:docId w15:val="{FD749CD0-865F-4584-AD9F-EC79ABF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2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39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5"/>
  </w:style>
  <w:style w:type="paragraph" w:styleId="Footer">
    <w:name w:val="footer"/>
    <w:basedOn w:val="Normal"/>
    <w:link w:val="FooterChar"/>
    <w:uiPriority w:val="99"/>
    <w:unhideWhenUsed/>
    <w:rsid w:val="0081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postsecondary/graduationguide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rinidadstate.edu/admission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ccs.edu/current-students/prior-learning-assessment/student-inf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ep.collegeboard.org/school-policy-sear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Kathryn</dc:creator>
  <cp:lastModifiedBy>Wilson, Daniel</cp:lastModifiedBy>
  <cp:revision>3</cp:revision>
  <cp:lastPrinted>2016-07-26T19:26:00Z</cp:lastPrinted>
  <dcterms:created xsi:type="dcterms:W3CDTF">2020-03-05T00:00:00Z</dcterms:created>
  <dcterms:modified xsi:type="dcterms:W3CDTF">2020-03-05T00:19:00Z</dcterms:modified>
</cp:coreProperties>
</file>