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9F" w:rsidRDefault="00154E9F" w:rsidP="00154E9F">
      <w:pPr>
        <w:jc w:val="center"/>
      </w:pPr>
      <w:r>
        <w:rPr>
          <w:noProof/>
        </w:rPr>
        <w:drawing>
          <wp:inline distT="0" distB="0" distL="0" distR="0" wp14:anchorId="05AF1007" wp14:editId="28068229">
            <wp:extent cx="3411415" cy="897156"/>
            <wp:effectExtent l="0" t="0" r="0" b="0"/>
            <wp:docPr id="1" name="Picture 1" descr="https://trinidadstate.edu/images/logo_colorado_75_1350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inidadstate.edu/images/logo_colorado_75_1350pixel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55" cy="9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9F" w:rsidRPr="00BB7A98" w:rsidRDefault="00BB7A98" w:rsidP="00BB7A98">
      <w:pPr>
        <w:spacing w:after="0" w:line="240" w:lineRule="auto"/>
        <w:jc w:val="center"/>
        <w:rPr>
          <w:color w:val="002060"/>
          <w:sz w:val="40"/>
          <w:szCs w:val="40"/>
        </w:rPr>
      </w:pPr>
      <w:r w:rsidRPr="00BB7A98">
        <w:rPr>
          <w:color w:val="002060"/>
          <w:sz w:val="40"/>
          <w:szCs w:val="40"/>
        </w:rPr>
        <w:t>Fall 2022</w:t>
      </w:r>
      <w:r>
        <w:rPr>
          <w:color w:val="002060"/>
          <w:sz w:val="40"/>
          <w:szCs w:val="40"/>
        </w:rPr>
        <w:t xml:space="preserve"> </w:t>
      </w:r>
      <w:r w:rsidRPr="00BB7A98">
        <w:rPr>
          <w:color w:val="002060"/>
          <w:sz w:val="40"/>
          <w:szCs w:val="40"/>
        </w:rPr>
        <w:t>Student Orientation</w:t>
      </w:r>
    </w:p>
    <w:p w:rsidR="00BB7A98" w:rsidRPr="00BB7A98" w:rsidRDefault="00BB7A98" w:rsidP="00BB7A98">
      <w:pPr>
        <w:spacing w:after="0" w:line="240" w:lineRule="auto"/>
        <w:jc w:val="center"/>
        <w:rPr>
          <w:color w:val="002060"/>
          <w:sz w:val="40"/>
          <w:szCs w:val="40"/>
        </w:rPr>
      </w:pPr>
      <w:r w:rsidRPr="00BB7A98">
        <w:rPr>
          <w:color w:val="002060"/>
          <w:sz w:val="40"/>
          <w:szCs w:val="40"/>
        </w:rPr>
        <w:t>Alamosa Campus</w:t>
      </w:r>
    </w:p>
    <w:p w:rsidR="00BB7A98" w:rsidRPr="00BB7A98" w:rsidRDefault="00BB7A98" w:rsidP="00BB7A98">
      <w:pPr>
        <w:spacing w:after="0" w:line="240" w:lineRule="auto"/>
        <w:jc w:val="center"/>
        <w:rPr>
          <w:color w:val="002060"/>
          <w:sz w:val="40"/>
          <w:szCs w:val="40"/>
        </w:rPr>
      </w:pPr>
      <w:r w:rsidRPr="00BB7A98">
        <w:rPr>
          <w:color w:val="002060"/>
          <w:sz w:val="40"/>
          <w:szCs w:val="40"/>
        </w:rPr>
        <w:t>Thursday – August 18, 2022</w:t>
      </w:r>
    </w:p>
    <w:p w:rsidR="00154E9F" w:rsidRDefault="00154E9F" w:rsidP="00BB7A98">
      <w:pPr>
        <w:spacing w:after="0" w:line="240" w:lineRule="auto"/>
        <w:jc w:val="center"/>
      </w:pPr>
    </w:p>
    <w:p w:rsidR="00154E9F" w:rsidRDefault="00BB7A98" w:rsidP="00BB7A98">
      <w:pPr>
        <w:spacing w:after="0" w:line="240" w:lineRule="auto"/>
        <w:jc w:val="center"/>
        <w:rPr>
          <w:color w:val="FFC000"/>
          <w:sz w:val="40"/>
          <w:szCs w:val="40"/>
        </w:rPr>
      </w:pPr>
      <w:r w:rsidRPr="00BB7A98">
        <w:rPr>
          <w:color w:val="FFC000"/>
          <w:sz w:val="40"/>
          <w:szCs w:val="40"/>
        </w:rPr>
        <w:t>Welcome to the TSC Family!</w:t>
      </w:r>
    </w:p>
    <w:p w:rsidR="00BB7A98" w:rsidRPr="00465ED8" w:rsidRDefault="00BB7A98" w:rsidP="00BB7A98">
      <w:pPr>
        <w:spacing w:after="0" w:line="240" w:lineRule="auto"/>
        <w:jc w:val="center"/>
        <w:rPr>
          <w:color w:val="FFC000"/>
        </w:rPr>
      </w:pPr>
    </w:p>
    <w:tbl>
      <w:tblPr>
        <w:tblStyle w:val="TableGrid"/>
        <w:tblW w:w="10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3516"/>
        <w:gridCol w:w="2777"/>
        <w:gridCol w:w="2473"/>
      </w:tblGrid>
      <w:tr w:rsidR="0065775D" w:rsidRPr="00700783" w:rsidTr="00700783">
        <w:trPr>
          <w:jc w:val="center"/>
        </w:trPr>
        <w:tc>
          <w:tcPr>
            <w:tcW w:w="1824" w:type="dxa"/>
            <w:tcBorders>
              <w:bottom w:val="single" w:sz="4" w:space="0" w:color="auto"/>
            </w:tcBorders>
          </w:tcPr>
          <w:p w:rsidR="0065775D" w:rsidRPr="00700783" w:rsidRDefault="0065775D" w:rsidP="00700783">
            <w:pPr>
              <w:rPr>
                <w:b/>
                <w:sz w:val="28"/>
                <w:szCs w:val="28"/>
              </w:rPr>
            </w:pPr>
            <w:r w:rsidRPr="0070078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65775D" w:rsidRPr="00700783" w:rsidRDefault="0065775D" w:rsidP="00700783">
            <w:pPr>
              <w:rPr>
                <w:b/>
                <w:sz w:val="28"/>
                <w:szCs w:val="28"/>
              </w:rPr>
            </w:pPr>
            <w:r w:rsidRPr="0070078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65775D" w:rsidRPr="00700783" w:rsidRDefault="0065775D" w:rsidP="00700783">
            <w:pPr>
              <w:rPr>
                <w:b/>
                <w:sz w:val="28"/>
                <w:szCs w:val="28"/>
              </w:rPr>
            </w:pPr>
            <w:r w:rsidRPr="00700783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65775D" w:rsidRPr="00700783" w:rsidRDefault="0065775D" w:rsidP="00700783">
            <w:pPr>
              <w:rPr>
                <w:b/>
                <w:sz w:val="28"/>
                <w:szCs w:val="28"/>
              </w:rPr>
            </w:pPr>
            <w:r w:rsidRPr="00700783">
              <w:rPr>
                <w:b/>
                <w:sz w:val="28"/>
                <w:szCs w:val="28"/>
              </w:rPr>
              <w:t>Location</w:t>
            </w:r>
          </w:p>
        </w:tc>
      </w:tr>
      <w:tr w:rsidR="0065775D" w:rsidRPr="007A5F77" w:rsidTr="00700783">
        <w:trPr>
          <w:jc w:val="center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Pr="007A5F77" w:rsidRDefault="0065775D" w:rsidP="00700783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8:00 – 9:00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Pr="007A5F77" w:rsidRDefault="0065775D" w:rsidP="00700783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Orientation Check-in</w:t>
            </w:r>
          </w:p>
          <w:p w:rsidR="0065775D" w:rsidRPr="007A5F77" w:rsidRDefault="0065775D" w:rsidP="00700783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Continental Breakfast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Pr="007A5F77" w:rsidRDefault="0065775D" w:rsidP="00700783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65775D" w:rsidRPr="007A5F77" w:rsidRDefault="0065775D" w:rsidP="00700783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Atrium</w:t>
            </w:r>
          </w:p>
          <w:p w:rsidR="0065775D" w:rsidRDefault="0065775D" w:rsidP="00700783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Lounge</w:t>
            </w:r>
          </w:p>
          <w:p w:rsidR="00700783" w:rsidRPr="007A5F77" w:rsidRDefault="00700783" w:rsidP="00700783">
            <w:pPr>
              <w:rPr>
                <w:sz w:val="28"/>
                <w:szCs w:val="28"/>
              </w:rPr>
            </w:pPr>
          </w:p>
        </w:tc>
      </w:tr>
      <w:tr w:rsidR="0065775D" w:rsidRPr="007A5F77" w:rsidTr="00E177B1">
        <w:trPr>
          <w:jc w:val="center"/>
        </w:trPr>
        <w:tc>
          <w:tcPr>
            <w:tcW w:w="1824" w:type="dxa"/>
            <w:tcBorders>
              <w:top w:val="single" w:sz="4" w:space="0" w:color="auto"/>
            </w:tcBorders>
          </w:tcPr>
          <w:p w:rsidR="00EA4F08" w:rsidRDefault="00EA4F08" w:rsidP="00EA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9:15</w:t>
            </w:r>
          </w:p>
          <w:p w:rsidR="00EA4F08" w:rsidRDefault="00EA4F08" w:rsidP="00EA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– 9:20</w:t>
            </w:r>
          </w:p>
          <w:p w:rsidR="00EA4F08" w:rsidRDefault="00EA4F08" w:rsidP="00EA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9:25</w:t>
            </w:r>
          </w:p>
          <w:p w:rsidR="00EA4F08" w:rsidRDefault="00EA4F08" w:rsidP="00EA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9:35</w:t>
            </w:r>
          </w:p>
          <w:p w:rsidR="00EA4F08" w:rsidRDefault="00EA4F08" w:rsidP="00EA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 – 9:45</w:t>
            </w:r>
          </w:p>
          <w:p w:rsidR="0065775D" w:rsidRPr="007A5F77" w:rsidRDefault="00EA4F08" w:rsidP="00EA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– 9:50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65775D" w:rsidRPr="007A5F77" w:rsidRDefault="00E61B1D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President’s </w:t>
            </w:r>
            <w:r w:rsidR="0065775D" w:rsidRPr="007A5F77">
              <w:rPr>
                <w:sz w:val="28"/>
                <w:szCs w:val="28"/>
              </w:rPr>
              <w:t>Welcome</w:t>
            </w:r>
          </w:p>
          <w:p w:rsidR="0065775D" w:rsidRPr="007A5F77" w:rsidRDefault="00EF5695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of Leadership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Agenda overview</w:t>
            </w:r>
          </w:p>
          <w:p w:rsidR="0065775D" w:rsidRPr="007A5F77" w:rsidRDefault="00A0103C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Advising</w:t>
            </w:r>
            <w:bookmarkStart w:id="0" w:name="_GoBack"/>
            <w:bookmarkEnd w:id="0"/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Financial Aid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Billing/Business Office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Student Life/SGA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 xml:space="preserve">Dr. </w:t>
            </w:r>
            <w:r w:rsidR="001C2A75">
              <w:rPr>
                <w:sz w:val="28"/>
                <w:szCs w:val="28"/>
              </w:rPr>
              <w:t xml:space="preserve">Rhonda </w:t>
            </w:r>
            <w:r w:rsidRPr="007A5F77">
              <w:rPr>
                <w:sz w:val="28"/>
                <w:szCs w:val="28"/>
              </w:rPr>
              <w:t>Epper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Alfredo Burciaga</w:t>
            </w:r>
          </w:p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Juliana Cha</w:t>
            </w:r>
            <w:r w:rsidR="007A5F77" w:rsidRPr="007A5F77">
              <w:rPr>
                <w:sz w:val="28"/>
                <w:szCs w:val="28"/>
              </w:rPr>
              <w:t>parro</w:t>
            </w:r>
          </w:p>
          <w:p w:rsidR="007A5F77" w:rsidRPr="007A5F77" w:rsidRDefault="007A5F77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Christina Sisneros</w:t>
            </w:r>
          </w:p>
          <w:p w:rsidR="007A5F77" w:rsidRDefault="007A5F77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Mathilda Westerman</w:t>
            </w:r>
          </w:p>
          <w:p w:rsidR="007A5F77" w:rsidRDefault="007A5F7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Massarotti</w:t>
            </w:r>
          </w:p>
          <w:p w:rsidR="00700783" w:rsidRPr="007A5F77" w:rsidRDefault="00700783" w:rsidP="00BB7A98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65775D" w:rsidRPr="007A5F77" w:rsidRDefault="0065775D" w:rsidP="00BB7A98">
            <w:pPr>
              <w:rPr>
                <w:sz w:val="28"/>
                <w:szCs w:val="28"/>
              </w:rPr>
            </w:pPr>
            <w:r w:rsidRPr="007A5F77">
              <w:rPr>
                <w:sz w:val="28"/>
                <w:szCs w:val="28"/>
              </w:rPr>
              <w:t>Room 120 &amp; 122</w:t>
            </w:r>
          </w:p>
        </w:tc>
      </w:tr>
      <w:tr w:rsidR="00FF527D" w:rsidRPr="007A5F77" w:rsidTr="00E177B1">
        <w:trPr>
          <w:jc w:val="center"/>
        </w:trPr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FF527D" w:rsidRPr="00FF527D" w:rsidRDefault="00FF527D" w:rsidP="00BB7A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Families and guests please remain in </w:t>
            </w:r>
            <w:r w:rsidR="00E177B1">
              <w:rPr>
                <w:b/>
                <w:i/>
                <w:sz w:val="28"/>
                <w:szCs w:val="28"/>
              </w:rPr>
              <w:t>Rooms 120 &amp; 122</w:t>
            </w:r>
            <w:r>
              <w:rPr>
                <w:b/>
                <w:i/>
                <w:sz w:val="28"/>
                <w:szCs w:val="28"/>
              </w:rPr>
              <w:t xml:space="preserve">.  Students move to </w:t>
            </w:r>
            <w:r w:rsidR="00E177B1">
              <w:rPr>
                <w:b/>
                <w:i/>
                <w:sz w:val="28"/>
                <w:szCs w:val="28"/>
              </w:rPr>
              <w:t>group</w:t>
            </w:r>
            <w:r>
              <w:rPr>
                <w:b/>
                <w:i/>
                <w:sz w:val="28"/>
                <w:szCs w:val="28"/>
              </w:rPr>
              <w:t xml:space="preserve"> rooms.</w:t>
            </w:r>
          </w:p>
        </w:tc>
      </w:tr>
      <w:tr w:rsidR="00603294" w:rsidRPr="007A5F77" w:rsidTr="00C94F07">
        <w:trPr>
          <w:jc w:val="center"/>
        </w:trPr>
        <w:tc>
          <w:tcPr>
            <w:tcW w:w="10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3294" w:rsidRPr="00603294" w:rsidRDefault="00603294" w:rsidP="00BB7A98">
            <w:pPr>
              <w:rPr>
                <w:sz w:val="28"/>
                <w:szCs w:val="28"/>
                <w:highlight w:val="yellow"/>
              </w:rPr>
            </w:pPr>
          </w:p>
        </w:tc>
      </w:tr>
      <w:tr w:rsidR="003909B7" w:rsidRPr="007A5F77" w:rsidTr="00700783">
        <w:trPr>
          <w:jc w:val="center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3909B7" w:rsidRPr="007A5F77" w:rsidRDefault="003909B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</w:t>
            </w:r>
            <w:r w:rsidR="00AA627E">
              <w:rPr>
                <w:sz w:val="28"/>
                <w:szCs w:val="28"/>
              </w:rPr>
              <w:t>35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3909B7" w:rsidRDefault="003909B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A: IT and Log-In</w:t>
            </w:r>
          </w:p>
          <w:p w:rsidR="003909B7" w:rsidRDefault="003909B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B: Student Services</w:t>
            </w:r>
          </w:p>
          <w:p w:rsidR="00AA627E" w:rsidRPr="007A5F77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C: Academic Services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3909B7" w:rsidRDefault="003909B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 Williamson</w:t>
            </w:r>
          </w:p>
          <w:p w:rsidR="003909B7" w:rsidRDefault="003909B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Juliana Chaparro</w:t>
            </w:r>
          </w:p>
          <w:p w:rsidR="00AA627E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Wiley</w:t>
            </w:r>
          </w:p>
          <w:p w:rsidR="00AA627E" w:rsidRPr="007A5F77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Adrianna Lopez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3909B7" w:rsidRDefault="003909B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204</w:t>
            </w:r>
          </w:p>
          <w:p w:rsidR="003909B7" w:rsidRDefault="003909B7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205</w:t>
            </w:r>
          </w:p>
          <w:p w:rsidR="00AA627E" w:rsidRPr="007A5F77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206</w:t>
            </w:r>
          </w:p>
        </w:tc>
      </w:tr>
      <w:tr w:rsidR="00AA627E" w:rsidRPr="007A5F77" w:rsidTr="00700783">
        <w:trPr>
          <w:jc w:val="center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AA627E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11:20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AA627E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</w:t>
            </w:r>
            <w:r w:rsidR="0012562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 Student Services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B: Academic Services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C: IT and Log-In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A627E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Juliana Chaparro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Wiley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Adrianna Lopez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 Williamson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A627E" w:rsidRDefault="00AA627E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205</w:t>
            </w:r>
          </w:p>
          <w:p w:rsidR="00AA627E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206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204</w:t>
            </w:r>
          </w:p>
        </w:tc>
      </w:tr>
      <w:tr w:rsidR="00125622" w:rsidRPr="007A5F77" w:rsidTr="00700783">
        <w:trPr>
          <w:jc w:val="center"/>
        </w:trPr>
        <w:tc>
          <w:tcPr>
            <w:tcW w:w="1824" w:type="dxa"/>
            <w:tcBorders>
              <w:top w:val="single" w:sz="4" w:space="0" w:color="auto"/>
            </w:tcBorders>
          </w:tcPr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 – 12:00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A: Academic Services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B: IT and Log-In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C: Student Services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Wiley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Adrianna Lopez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 Williamson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Juliana Chaparro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206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204</w:t>
            </w:r>
          </w:p>
          <w:p w:rsidR="00125622" w:rsidRDefault="00125622" w:rsidP="00B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205</w:t>
            </w:r>
          </w:p>
        </w:tc>
      </w:tr>
    </w:tbl>
    <w:p w:rsidR="0065775D" w:rsidRPr="00BB7A98" w:rsidRDefault="0065775D" w:rsidP="00BB7A98">
      <w:pPr>
        <w:spacing w:after="0" w:line="240" w:lineRule="auto"/>
        <w:rPr>
          <w:sz w:val="32"/>
          <w:szCs w:val="32"/>
        </w:rPr>
      </w:pPr>
    </w:p>
    <w:sectPr w:rsidR="0065775D" w:rsidRPr="00BB7A98" w:rsidSect="00465ED8">
      <w:pgSz w:w="12240" w:h="15840"/>
      <w:pgMar w:top="1080" w:right="90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9F"/>
    <w:rsid w:val="00125622"/>
    <w:rsid w:val="00154E9F"/>
    <w:rsid w:val="001C2A75"/>
    <w:rsid w:val="002762E6"/>
    <w:rsid w:val="0028024A"/>
    <w:rsid w:val="003909B7"/>
    <w:rsid w:val="004052E3"/>
    <w:rsid w:val="00465ED8"/>
    <w:rsid w:val="00603294"/>
    <w:rsid w:val="0065775D"/>
    <w:rsid w:val="00700783"/>
    <w:rsid w:val="007A5F77"/>
    <w:rsid w:val="00873C4F"/>
    <w:rsid w:val="00A0103C"/>
    <w:rsid w:val="00AA627E"/>
    <w:rsid w:val="00B42EE3"/>
    <w:rsid w:val="00BB7A98"/>
    <w:rsid w:val="00C10ADD"/>
    <w:rsid w:val="00E177B1"/>
    <w:rsid w:val="00E61B1D"/>
    <w:rsid w:val="00EA4F08"/>
    <w:rsid w:val="00EF5695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29A3"/>
  <w15:chartTrackingRefBased/>
  <w15:docId w15:val="{862DBA15-24B0-4A81-912B-E5353B4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School District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Massarotti</dc:creator>
  <cp:keywords/>
  <dc:description/>
  <cp:lastModifiedBy>Massarotti, Alicia</cp:lastModifiedBy>
  <cp:revision>13</cp:revision>
  <dcterms:created xsi:type="dcterms:W3CDTF">2022-08-14T03:24:00Z</dcterms:created>
  <dcterms:modified xsi:type="dcterms:W3CDTF">2022-08-15T14:06:00Z</dcterms:modified>
</cp:coreProperties>
</file>